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F3CA" w14:textId="00C222D9" w:rsidR="00D87BB6" w:rsidRDefault="00D87BB6" w:rsidP="007B093F">
      <w:pPr>
        <w:pStyle w:val="NormalWeb"/>
        <w:rPr>
          <w:rFonts w:ascii="Calibri" w:hAnsi="Calibri"/>
          <w:b/>
        </w:rPr>
      </w:pPr>
      <w:r w:rsidRPr="00D87BB6">
        <w:rPr>
          <w:rFonts w:ascii="Calibri" w:hAnsi="Calibri"/>
          <w:b/>
        </w:rPr>
        <w:t>Vice President</w:t>
      </w:r>
    </w:p>
    <w:p w14:paraId="4CE5274D" w14:textId="7CBB3715" w:rsidR="007B093F" w:rsidRPr="00D87BB6" w:rsidRDefault="007B093F" w:rsidP="007B093F">
      <w:pPr>
        <w:pStyle w:val="NormalWeb"/>
        <w:rPr>
          <w:rFonts w:ascii="Calibri" w:hAnsi="Calibri"/>
          <w:b/>
        </w:rPr>
      </w:pPr>
      <w:r w:rsidRPr="007D3C75">
        <w:rPr>
          <w:rFonts w:ascii="Calibri" w:hAnsi="Calibri"/>
          <w:b/>
        </w:rPr>
        <w:t xml:space="preserve">McGuff </w:t>
      </w:r>
      <w:r w:rsidR="004B3672">
        <w:rPr>
          <w:rFonts w:ascii="Calibri" w:hAnsi="Calibri"/>
          <w:b/>
        </w:rPr>
        <w:t>Pharmaceuticals</w:t>
      </w:r>
      <w:r w:rsidRPr="007D3C75">
        <w:rPr>
          <w:rFonts w:ascii="Calibri" w:hAnsi="Calibri"/>
          <w:b/>
        </w:rPr>
        <w:t xml:space="preserve">, Inc. - </w:t>
      </w:r>
      <w:r w:rsidR="00D87BB6" w:rsidRPr="00D87BB6">
        <w:rPr>
          <w:rFonts w:ascii="Calibri" w:hAnsi="Calibri"/>
          <w:b/>
        </w:rPr>
        <w:t>Vice President</w:t>
      </w:r>
    </w:p>
    <w:p w14:paraId="76F075DB" w14:textId="4A7D1519" w:rsidR="009A31F4" w:rsidRPr="007D3C75" w:rsidRDefault="00402962" w:rsidP="009A31F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McGuff Pharmaceuticals, Inc. is </w:t>
      </w:r>
      <w:r w:rsidR="008338E0">
        <w:rPr>
          <w:rFonts w:ascii="Calibri" w:hAnsi="Calibri" w:cs="Arial"/>
        </w:rPr>
        <w:t>a</w:t>
      </w:r>
      <w:r w:rsidR="004B3672">
        <w:rPr>
          <w:rFonts w:ascii="Calibri" w:hAnsi="Calibri" w:cs="Arial"/>
        </w:rPr>
        <w:t xml:space="preserve"> family of</w:t>
      </w:r>
      <w:r w:rsidR="009A31F4" w:rsidRPr="007D3C75">
        <w:rPr>
          <w:rFonts w:ascii="Calibri" w:hAnsi="Calibri" w:cs="Arial"/>
        </w:rPr>
        <w:t xml:space="preserve"> companies located in Santa Ana California</w:t>
      </w:r>
      <w:r w:rsidR="004B3672">
        <w:rPr>
          <w:rFonts w:ascii="Calibri" w:hAnsi="Calibri" w:cs="Arial"/>
        </w:rPr>
        <w:t xml:space="preserve">, </w:t>
      </w:r>
      <w:r w:rsidR="008338E0">
        <w:rPr>
          <w:rFonts w:ascii="Calibri" w:hAnsi="Calibri" w:cs="Arial"/>
        </w:rPr>
        <w:t>specializing</w:t>
      </w:r>
      <w:r w:rsidR="004B3672">
        <w:rPr>
          <w:rFonts w:ascii="Calibri" w:hAnsi="Calibri" w:cs="Arial"/>
        </w:rPr>
        <w:t xml:space="preserve"> in the manufacture of sterile injectable</w:t>
      </w:r>
      <w:r w:rsidR="009A31F4" w:rsidRPr="007D3C75">
        <w:rPr>
          <w:rFonts w:ascii="Calibri" w:hAnsi="Calibri" w:cs="Arial"/>
        </w:rPr>
        <w:t xml:space="preserve"> drug products</w:t>
      </w:r>
      <w:r w:rsidR="008338E0">
        <w:rPr>
          <w:rFonts w:ascii="Calibri" w:hAnsi="Calibri" w:cs="Arial"/>
        </w:rPr>
        <w:t>,</w:t>
      </w:r>
      <w:r w:rsidR="004B3672">
        <w:rPr>
          <w:rFonts w:ascii="Calibri" w:hAnsi="Calibri" w:cs="Arial"/>
        </w:rPr>
        <w:t xml:space="preserve"> for distribution</w:t>
      </w:r>
      <w:r w:rsidR="009A31F4" w:rsidRPr="007D3C75">
        <w:rPr>
          <w:rFonts w:ascii="Calibri" w:hAnsi="Calibri" w:cs="Arial"/>
        </w:rPr>
        <w:t xml:space="preserve"> both </w:t>
      </w:r>
      <w:r w:rsidR="00544814">
        <w:rPr>
          <w:rFonts w:ascii="Calibri" w:hAnsi="Calibri" w:cs="Arial"/>
        </w:rPr>
        <w:t>within</w:t>
      </w:r>
      <w:r w:rsidR="009A31F4" w:rsidRPr="007D3C75">
        <w:rPr>
          <w:rFonts w:ascii="Calibri" w:hAnsi="Calibri" w:cs="Arial"/>
        </w:rPr>
        <w:t xml:space="preserve"> the United States and internationally. </w:t>
      </w:r>
      <w:r w:rsidR="004B3672">
        <w:rPr>
          <w:rFonts w:ascii="Calibri" w:hAnsi="Calibri" w:cs="Arial"/>
        </w:rPr>
        <w:t xml:space="preserve"> </w:t>
      </w:r>
      <w:r w:rsidR="009A31F4" w:rsidRPr="007D3C75">
        <w:rPr>
          <w:rFonts w:ascii="Calibri" w:hAnsi="Calibri" w:cs="Arial"/>
        </w:rPr>
        <w:t xml:space="preserve">Our </w:t>
      </w:r>
      <w:r w:rsidR="008338E0">
        <w:rPr>
          <w:rFonts w:ascii="Calibri" w:hAnsi="Calibri" w:cs="Arial"/>
        </w:rPr>
        <w:t xml:space="preserve">mission as a pharmaceutical manufacturer is to </w:t>
      </w:r>
      <w:r w:rsidR="008338E0" w:rsidRPr="008338E0">
        <w:rPr>
          <w:rFonts w:ascii="Calibri" w:hAnsi="Calibri" w:cs="Arial"/>
        </w:rPr>
        <w:t>retain our uncompromising passion for quality pharmaceuticals and customer satisfaction</w:t>
      </w:r>
      <w:r w:rsidR="005E4593">
        <w:rPr>
          <w:rFonts w:ascii="Calibri" w:hAnsi="Calibri" w:cs="Arial"/>
        </w:rPr>
        <w:t xml:space="preserve">. </w:t>
      </w:r>
      <w:r w:rsidR="006D560C">
        <w:rPr>
          <w:rFonts w:ascii="Calibri" w:hAnsi="Calibri" w:cs="Arial"/>
        </w:rPr>
        <w:t xml:space="preserve"> </w:t>
      </w:r>
      <w:r w:rsidR="005E4593">
        <w:rPr>
          <w:rFonts w:ascii="Calibri" w:hAnsi="Calibri" w:cs="Arial"/>
        </w:rPr>
        <w:t>W</w:t>
      </w:r>
      <w:r w:rsidR="006D560C">
        <w:rPr>
          <w:rFonts w:ascii="Calibri" w:hAnsi="Calibri" w:cs="Arial"/>
        </w:rPr>
        <w:t xml:space="preserve">e strive to remain ahead of the </w:t>
      </w:r>
      <w:r w:rsidR="00D87BB6">
        <w:rPr>
          <w:rFonts w:ascii="Calibri" w:hAnsi="Calibri" w:cs="Arial"/>
        </w:rPr>
        <w:t>innovative</w:t>
      </w:r>
      <w:r w:rsidR="006D560C">
        <w:rPr>
          <w:rFonts w:ascii="Calibri" w:hAnsi="Calibri" w:cs="Arial"/>
        </w:rPr>
        <w:t xml:space="preserve"> and </w:t>
      </w:r>
      <w:r w:rsidR="005E4593">
        <w:rPr>
          <w:rFonts w:ascii="Calibri" w:hAnsi="Calibri" w:cs="Arial"/>
        </w:rPr>
        <w:t>maintain full</w:t>
      </w:r>
      <w:r w:rsidR="006D560C">
        <w:rPr>
          <w:rFonts w:ascii="Calibri" w:hAnsi="Calibri" w:cs="Arial"/>
        </w:rPr>
        <w:t xml:space="preserve"> compliance </w:t>
      </w:r>
      <w:r w:rsidR="005E4593">
        <w:rPr>
          <w:rFonts w:ascii="Calibri" w:hAnsi="Calibri" w:cs="Arial"/>
        </w:rPr>
        <w:t>in</w:t>
      </w:r>
      <w:r w:rsidR="006D560C">
        <w:rPr>
          <w:rFonts w:ascii="Calibri" w:hAnsi="Calibri" w:cs="Arial"/>
        </w:rPr>
        <w:t xml:space="preserve"> a</w:t>
      </w:r>
      <w:r w:rsidR="005E4593">
        <w:rPr>
          <w:rFonts w:ascii="Calibri" w:hAnsi="Calibri" w:cs="Arial"/>
        </w:rPr>
        <w:t xml:space="preserve"> field of rapidly changing</w:t>
      </w:r>
      <w:r w:rsidR="006D560C">
        <w:rPr>
          <w:rFonts w:ascii="Calibri" w:hAnsi="Calibri" w:cs="Arial"/>
        </w:rPr>
        <w:t xml:space="preserve"> regulations, </w:t>
      </w:r>
      <w:r w:rsidR="005E4593">
        <w:rPr>
          <w:rFonts w:ascii="Calibri" w:hAnsi="Calibri" w:cs="Arial"/>
        </w:rPr>
        <w:t>while upholding a</w:t>
      </w:r>
      <w:r w:rsidR="006D560C">
        <w:rPr>
          <w:rFonts w:ascii="Calibri" w:hAnsi="Calibri" w:cs="Arial"/>
        </w:rPr>
        <w:t xml:space="preserve"> high standard for safe, effective</w:t>
      </w:r>
      <w:r w:rsidR="005E4593">
        <w:rPr>
          <w:rFonts w:ascii="Calibri" w:hAnsi="Calibri" w:cs="Arial"/>
        </w:rPr>
        <w:t>, and reliable</w:t>
      </w:r>
      <w:r w:rsidR="006D560C">
        <w:rPr>
          <w:rFonts w:ascii="Calibri" w:hAnsi="Calibri" w:cs="Arial"/>
        </w:rPr>
        <w:t xml:space="preserve"> products.  </w:t>
      </w:r>
      <w:r w:rsidR="008338E0">
        <w:rPr>
          <w:rFonts w:ascii="Calibri" w:hAnsi="Calibri" w:cs="Arial"/>
        </w:rPr>
        <w:t xml:space="preserve">McGuff Pharmaceuticals is </w:t>
      </w:r>
      <w:r w:rsidR="006D560C">
        <w:rPr>
          <w:rFonts w:ascii="Calibri" w:hAnsi="Calibri" w:cs="Arial"/>
        </w:rPr>
        <w:t xml:space="preserve">currently seeking a </w:t>
      </w:r>
      <w:r w:rsidR="00D87BB6">
        <w:rPr>
          <w:rFonts w:ascii="Calibri" w:hAnsi="Calibri" w:cs="Arial"/>
        </w:rPr>
        <w:t>Vice President and Director of Operations</w:t>
      </w:r>
      <w:r w:rsidR="008338E0">
        <w:rPr>
          <w:rFonts w:ascii="Calibri" w:hAnsi="Calibri" w:cs="Arial"/>
        </w:rPr>
        <w:t xml:space="preserve"> </w:t>
      </w:r>
      <w:r w:rsidR="006D560C">
        <w:rPr>
          <w:rFonts w:ascii="Calibri" w:hAnsi="Calibri" w:cs="Arial"/>
        </w:rPr>
        <w:t xml:space="preserve">to </w:t>
      </w:r>
      <w:r w:rsidR="00D87BB6">
        <w:rPr>
          <w:rFonts w:ascii="Calibri" w:hAnsi="Calibri" w:cs="Arial"/>
        </w:rPr>
        <w:t xml:space="preserve">enhance </w:t>
      </w:r>
      <w:r w:rsidR="008338E0">
        <w:rPr>
          <w:rFonts w:ascii="Calibri" w:hAnsi="Calibri" w:cs="Arial"/>
        </w:rPr>
        <w:t>its tea</w:t>
      </w:r>
      <w:r w:rsidR="00FF6C7A">
        <w:rPr>
          <w:rFonts w:ascii="Calibri" w:hAnsi="Calibri" w:cs="Arial"/>
        </w:rPr>
        <w:t>m</w:t>
      </w:r>
      <w:r w:rsidR="006D560C">
        <w:rPr>
          <w:rFonts w:ascii="Calibri" w:hAnsi="Calibri" w:cs="Arial"/>
        </w:rPr>
        <w:t>!</w:t>
      </w:r>
    </w:p>
    <w:p w14:paraId="01E64008" w14:textId="77777777" w:rsidR="009A31F4" w:rsidRPr="007D3C75" w:rsidRDefault="009A31F4" w:rsidP="007B093F">
      <w:pPr>
        <w:pStyle w:val="NormalWeb"/>
        <w:rPr>
          <w:rFonts w:ascii="Calibri" w:hAnsi="Calibri"/>
        </w:rPr>
      </w:pPr>
      <w:r w:rsidRPr="007D3C75">
        <w:rPr>
          <w:rFonts w:ascii="Calibri" w:hAnsi="Calibri"/>
          <w:b/>
          <w:bCs/>
        </w:rPr>
        <w:t>Job Details</w:t>
      </w:r>
      <w:r w:rsidRPr="007D3C75">
        <w:rPr>
          <w:rFonts w:ascii="Calibri" w:hAnsi="Calibri"/>
        </w:rPr>
        <w:t xml:space="preserve"> </w:t>
      </w:r>
    </w:p>
    <w:p w14:paraId="793334EA" w14:textId="11C3FB35" w:rsidR="009A31F4" w:rsidRPr="007D3C75" w:rsidRDefault="007B093F" w:rsidP="007B093F">
      <w:pPr>
        <w:pStyle w:val="NormalWeb"/>
        <w:rPr>
          <w:rFonts w:ascii="Calibri" w:hAnsi="Calibri"/>
        </w:rPr>
      </w:pPr>
      <w:r w:rsidRPr="007D3C75">
        <w:rPr>
          <w:rFonts w:ascii="Calibri" w:hAnsi="Calibri"/>
        </w:rPr>
        <w:t xml:space="preserve">McGuff </w:t>
      </w:r>
      <w:r w:rsidR="00FF6C7A">
        <w:rPr>
          <w:rFonts w:ascii="Calibri" w:hAnsi="Calibri"/>
        </w:rPr>
        <w:t>Pharmaceut</w:t>
      </w:r>
      <w:r w:rsidR="006D560C">
        <w:rPr>
          <w:rFonts w:ascii="Calibri" w:hAnsi="Calibri"/>
        </w:rPr>
        <w:t>i</w:t>
      </w:r>
      <w:r w:rsidR="00FF6C7A">
        <w:rPr>
          <w:rFonts w:ascii="Calibri" w:hAnsi="Calibri"/>
        </w:rPr>
        <w:t>cals</w:t>
      </w:r>
      <w:r w:rsidRPr="007D3C75">
        <w:rPr>
          <w:rFonts w:ascii="Calibri" w:hAnsi="Calibri"/>
        </w:rPr>
        <w:t xml:space="preserve">, Inc. currently has an opening for a </w:t>
      </w:r>
      <w:r w:rsidR="00D87BB6" w:rsidRPr="00D87BB6">
        <w:rPr>
          <w:rFonts w:ascii="Calibri" w:hAnsi="Calibri"/>
          <w:b/>
        </w:rPr>
        <w:t>Vice President</w:t>
      </w:r>
      <w:r w:rsidR="00BD57F0">
        <w:rPr>
          <w:rFonts w:ascii="Calibri" w:hAnsi="Calibri"/>
          <w:b/>
        </w:rPr>
        <w:t xml:space="preserve"> </w:t>
      </w:r>
      <w:r w:rsidR="009A31F4" w:rsidRPr="007D3C75">
        <w:rPr>
          <w:rFonts w:ascii="Calibri" w:hAnsi="Calibri"/>
        </w:rPr>
        <w:t xml:space="preserve">in Santa Ana, CA. </w:t>
      </w:r>
    </w:p>
    <w:p w14:paraId="321EBCD6" w14:textId="2688DD79" w:rsidR="0072687D" w:rsidRPr="0072687D" w:rsidRDefault="009A31F4" w:rsidP="0072687D">
      <w:pPr>
        <w:pStyle w:val="NormalWeb"/>
        <w:rPr>
          <w:rFonts w:ascii="Calibri" w:hAnsi="Calibri"/>
        </w:rPr>
      </w:pPr>
      <w:r w:rsidRPr="00440CA3">
        <w:rPr>
          <w:rFonts w:ascii="Calibri" w:hAnsi="Calibri"/>
        </w:rPr>
        <w:t xml:space="preserve">The </w:t>
      </w:r>
      <w:r w:rsidR="00D87BB6" w:rsidRPr="00440CA3">
        <w:rPr>
          <w:rFonts w:ascii="Calibri" w:hAnsi="Calibri"/>
          <w:b/>
        </w:rPr>
        <w:t xml:space="preserve">Vice President </w:t>
      </w:r>
      <w:r w:rsidR="00106B28" w:rsidRPr="00440CA3">
        <w:rPr>
          <w:rFonts w:ascii="Calibri" w:hAnsi="Calibri"/>
        </w:rPr>
        <w:t xml:space="preserve">will be responsible </w:t>
      </w:r>
      <w:r w:rsidR="006C3C8E" w:rsidRPr="00440CA3">
        <w:rPr>
          <w:rFonts w:ascii="Calibri" w:hAnsi="Calibri"/>
        </w:rPr>
        <w:t>for</w:t>
      </w:r>
      <w:r w:rsidR="00106B28" w:rsidRPr="00440CA3">
        <w:rPr>
          <w:rFonts w:ascii="Calibri" w:hAnsi="Calibri"/>
        </w:rPr>
        <w:t xml:space="preserve"> coordinat</w:t>
      </w:r>
      <w:r w:rsidR="006C3C8E" w:rsidRPr="00440CA3">
        <w:rPr>
          <w:rFonts w:ascii="Calibri" w:hAnsi="Calibri"/>
        </w:rPr>
        <w:t xml:space="preserve">ing, </w:t>
      </w:r>
      <w:r w:rsidR="00D20559" w:rsidRPr="00440CA3">
        <w:rPr>
          <w:rFonts w:ascii="Calibri" w:hAnsi="Calibri"/>
        </w:rPr>
        <w:t>leading, and managing an FDA approved cGMP manufacturing facility</w:t>
      </w:r>
      <w:r w:rsidR="00440CA3">
        <w:rPr>
          <w:rFonts w:ascii="Calibri" w:hAnsi="Calibri"/>
        </w:rPr>
        <w:t xml:space="preserve"> producing sterile drugs</w:t>
      </w:r>
      <w:r w:rsidR="00D20559" w:rsidRPr="00440CA3">
        <w:rPr>
          <w:rFonts w:ascii="Calibri" w:hAnsi="Calibri"/>
        </w:rPr>
        <w:t xml:space="preserve">. The Vice President and Director of Operations will </w:t>
      </w:r>
      <w:r w:rsidR="00440CA3" w:rsidRPr="00440CA3">
        <w:rPr>
          <w:rFonts w:ascii="Calibri" w:hAnsi="Calibri"/>
        </w:rPr>
        <w:t>oversee</w:t>
      </w:r>
      <w:r w:rsidR="00D20559" w:rsidRPr="00440CA3">
        <w:rPr>
          <w:rFonts w:ascii="Calibri" w:hAnsi="Calibri"/>
        </w:rPr>
        <w:t xml:space="preserve"> department managers reporting direction to the President of McGuff Companies. </w:t>
      </w:r>
    </w:p>
    <w:p w14:paraId="603F26A5" w14:textId="06FF0EE3" w:rsid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Ability to effectively lead, manage, and teach the leaders of teams.</w:t>
      </w:r>
    </w:p>
    <w:p w14:paraId="069CBB5A" w14:textId="45CC0F83" w:rsidR="00D20559" w:rsidRPr="0072687D" w:rsidRDefault="00D20559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D20559">
        <w:rPr>
          <w:rFonts w:ascii="Calibri" w:hAnsi="Calibri"/>
        </w:rPr>
        <w:t>Be part of a cohesive and supportive management team to ensure company success into the future</w:t>
      </w:r>
    </w:p>
    <w:p w14:paraId="71BA7E07" w14:textId="26225CCA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Define and set the company goals, develop a plan to meet/exceed those goals, and execute.</w:t>
      </w:r>
    </w:p>
    <w:p w14:paraId="1A81B693" w14:textId="4DE4D012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Ability to identify and adapt to a new situation, pivot, and attack the problem.</w:t>
      </w:r>
    </w:p>
    <w:p w14:paraId="7D45EBC2" w14:textId="04B5076E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Review medical journals, publishing, state and federal guidelines to correctly anticipate the future direction of the government (state and federal) and industry requirements.</w:t>
      </w:r>
    </w:p>
    <w:p w14:paraId="7E7260D1" w14:textId="2B42A229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 xml:space="preserve">Pharmaceutical </w:t>
      </w:r>
      <w:r w:rsidR="00D20559">
        <w:rPr>
          <w:rFonts w:ascii="Calibri" w:hAnsi="Calibri"/>
        </w:rPr>
        <w:t>c</w:t>
      </w:r>
      <w:r w:rsidRPr="0072687D">
        <w:rPr>
          <w:rFonts w:ascii="Calibri" w:hAnsi="Calibri"/>
        </w:rPr>
        <w:t>GMP manufacturing knowledge</w:t>
      </w:r>
      <w:r w:rsidR="00D20559">
        <w:rPr>
          <w:rFonts w:ascii="Calibri" w:hAnsi="Calibri"/>
        </w:rPr>
        <w:t xml:space="preserve"> and a</w:t>
      </w:r>
      <w:r w:rsidR="00D20559" w:rsidRPr="00D20559">
        <w:rPr>
          <w:rFonts w:ascii="Calibri" w:hAnsi="Calibri"/>
        </w:rPr>
        <w:t>ssist with live cGMP audits to identify and prioritize facility and process compliance issues</w:t>
      </w:r>
    </w:p>
    <w:p w14:paraId="04F92F23" w14:textId="53856B2E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Pharmaceutical quality assurance/control knowledge</w:t>
      </w:r>
    </w:p>
    <w:p w14:paraId="6691F2E8" w14:textId="4830BCAC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Participated directly in inspections from government agencies</w:t>
      </w:r>
    </w:p>
    <w:p w14:paraId="08209A08" w14:textId="1ED49624" w:rsid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Ability to identify bottlenecks and the critical path within a process</w:t>
      </w:r>
    </w:p>
    <w:p w14:paraId="6EB4A192" w14:textId="62CDFC12" w:rsidR="00D20559" w:rsidRDefault="00D20559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Lead t</w:t>
      </w:r>
      <w:r w:rsidRPr="00D20559">
        <w:rPr>
          <w:rFonts w:ascii="Calibri" w:hAnsi="Calibri"/>
        </w:rPr>
        <w:t>raining</w:t>
      </w:r>
      <w:r>
        <w:rPr>
          <w:rFonts w:ascii="Calibri" w:hAnsi="Calibri"/>
        </w:rPr>
        <w:t xml:space="preserve"> and c</w:t>
      </w:r>
      <w:r w:rsidRPr="00D20559">
        <w:rPr>
          <w:rFonts w:ascii="Calibri" w:hAnsi="Calibri"/>
        </w:rPr>
        <w:t>oaching</w:t>
      </w:r>
      <w:r>
        <w:rPr>
          <w:rFonts w:ascii="Calibri" w:hAnsi="Calibri"/>
        </w:rPr>
        <w:t xml:space="preserve"> of managers and personnel</w:t>
      </w:r>
    </w:p>
    <w:p w14:paraId="6B5686A2" w14:textId="2025391A" w:rsidR="00D20559" w:rsidRDefault="00D20559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D20559">
        <w:rPr>
          <w:rFonts w:ascii="Calibri" w:hAnsi="Calibri"/>
        </w:rPr>
        <w:t>Develop and implement internal training programs</w:t>
      </w:r>
      <w:r>
        <w:rPr>
          <w:rFonts w:ascii="Calibri" w:hAnsi="Calibri"/>
        </w:rPr>
        <w:t xml:space="preserve"> through </w:t>
      </w:r>
      <w:r w:rsidRPr="00D20559">
        <w:rPr>
          <w:rFonts w:ascii="Calibri" w:hAnsi="Calibri"/>
        </w:rPr>
        <w:t>Master Control (MC)</w:t>
      </w:r>
      <w:r>
        <w:rPr>
          <w:rFonts w:ascii="Calibri" w:hAnsi="Calibri"/>
        </w:rPr>
        <w:t>.</w:t>
      </w:r>
    </w:p>
    <w:p w14:paraId="5A6DC899" w14:textId="0834691B" w:rsidR="00D20559" w:rsidRPr="0072687D" w:rsidRDefault="00D20559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D20559">
        <w:rPr>
          <w:rFonts w:ascii="Calibri" w:hAnsi="Calibri"/>
        </w:rPr>
        <w:t>Contract review</w:t>
      </w:r>
      <w:r>
        <w:rPr>
          <w:rFonts w:ascii="Calibri" w:hAnsi="Calibri"/>
        </w:rPr>
        <w:t xml:space="preserve"> </w:t>
      </w:r>
      <w:r w:rsidRPr="00D20559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Pr="00D20559">
        <w:rPr>
          <w:rFonts w:ascii="Calibri" w:hAnsi="Calibri"/>
        </w:rPr>
        <w:t>development</w:t>
      </w:r>
      <w:r>
        <w:rPr>
          <w:rFonts w:ascii="Calibri" w:hAnsi="Calibri"/>
        </w:rPr>
        <w:t xml:space="preserve"> </w:t>
      </w:r>
      <w:r w:rsidRPr="00D20559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Pr="00D20559">
        <w:rPr>
          <w:rFonts w:ascii="Calibri" w:hAnsi="Calibri"/>
        </w:rPr>
        <w:t>maintenance</w:t>
      </w:r>
    </w:p>
    <w:p w14:paraId="65C1E006" w14:textId="32FACB1A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Ability to ask the right probing questions to identify shortcomings</w:t>
      </w:r>
    </w:p>
    <w:p w14:paraId="59BC2C15" w14:textId="0FAE8F70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Knowledge of 503B</w:t>
      </w:r>
    </w:p>
    <w:p w14:paraId="22F3FCAB" w14:textId="35D82FAC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lastRenderedPageBreak/>
        <w:t>Knowledge of pharmaceutical laboratory operations</w:t>
      </w:r>
    </w:p>
    <w:p w14:paraId="0530FA33" w14:textId="2503D7D4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Knowledge of the process of developing a new product</w:t>
      </w:r>
    </w:p>
    <w:p w14:paraId="42FB3458" w14:textId="656B3CB3" w:rsidR="0072687D" w:rsidRPr="0072687D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Knowledge of building new pharmaceutical manufacturing capability.</w:t>
      </w:r>
    </w:p>
    <w:p w14:paraId="44BE787F" w14:textId="3DA01B5F" w:rsidR="00D20559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Knowledge of Contract Development and Manufacturing Operations</w:t>
      </w:r>
      <w:r w:rsidR="00D20559">
        <w:rPr>
          <w:rFonts w:ascii="Calibri" w:hAnsi="Calibri"/>
        </w:rPr>
        <w:t xml:space="preserve"> (CDMO / CMO)</w:t>
      </w:r>
    </w:p>
    <w:p w14:paraId="489C196F" w14:textId="134C2605" w:rsidR="0072687D" w:rsidRPr="0072687D" w:rsidRDefault="00D20559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Pr="00D20559">
        <w:rPr>
          <w:rFonts w:ascii="Calibri" w:hAnsi="Calibri"/>
        </w:rPr>
        <w:t>roblem solving and business development with executive team</w:t>
      </w:r>
    </w:p>
    <w:p w14:paraId="7E6ED98E" w14:textId="2788A505" w:rsidR="00D87BB6" w:rsidRPr="007D3C75" w:rsidRDefault="0072687D" w:rsidP="00440CA3">
      <w:pPr>
        <w:pStyle w:val="NormalWeb"/>
        <w:numPr>
          <w:ilvl w:val="0"/>
          <w:numId w:val="20"/>
        </w:numPr>
        <w:rPr>
          <w:rFonts w:ascii="Calibri" w:hAnsi="Calibri"/>
        </w:rPr>
      </w:pPr>
      <w:r w:rsidRPr="0072687D">
        <w:rPr>
          <w:rFonts w:ascii="Calibri" w:hAnsi="Calibri"/>
        </w:rPr>
        <w:t>Most important: CAN DO ATTITUDE</w:t>
      </w:r>
    </w:p>
    <w:p w14:paraId="60CE5FAF" w14:textId="77777777" w:rsidR="009A31F4" w:rsidRPr="007D3C75" w:rsidRDefault="009A31F4" w:rsidP="009A31F4">
      <w:pPr>
        <w:spacing w:before="100" w:beforeAutospacing="1" w:after="100" w:afterAutospacing="1"/>
        <w:rPr>
          <w:rFonts w:ascii="Calibri" w:hAnsi="Calibri"/>
        </w:rPr>
      </w:pPr>
      <w:r w:rsidRPr="007D3C75">
        <w:rPr>
          <w:rFonts w:ascii="Calibri" w:hAnsi="Calibri"/>
          <w:b/>
          <w:bCs/>
        </w:rPr>
        <w:t>Essential Functions and Duties shall include:</w:t>
      </w:r>
    </w:p>
    <w:p w14:paraId="6839AB04" w14:textId="265EAA45" w:rsidR="007B093F" w:rsidRDefault="009A31F4" w:rsidP="00440CA3">
      <w:pPr>
        <w:pStyle w:val="NormalWeb"/>
        <w:numPr>
          <w:ilvl w:val="0"/>
          <w:numId w:val="19"/>
        </w:numPr>
        <w:rPr>
          <w:rStyle w:val="Strong"/>
          <w:rFonts w:ascii="Calibri" w:hAnsi="Calibri"/>
          <w:b w:val="0"/>
        </w:rPr>
      </w:pPr>
      <w:r w:rsidRPr="007D3C75">
        <w:rPr>
          <w:rStyle w:val="Strong"/>
          <w:rFonts w:ascii="Calibri" w:hAnsi="Calibri"/>
          <w:b w:val="0"/>
        </w:rPr>
        <w:t>R</w:t>
      </w:r>
      <w:r w:rsidR="007B093F" w:rsidRPr="007D3C75">
        <w:rPr>
          <w:rStyle w:val="Strong"/>
          <w:rFonts w:ascii="Calibri" w:hAnsi="Calibri"/>
          <w:b w:val="0"/>
        </w:rPr>
        <w:t xml:space="preserve">esponsible for coordinating and implementing activities related to future and ongoing </w:t>
      </w:r>
      <w:r w:rsidR="00106B28" w:rsidRPr="007D3C75">
        <w:rPr>
          <w:rStyle w:val="Strong"/>
          <w:rFonts w:ascii="Calibri" w:hAnsi="Calibri"/>
          <w:b w:val="0"/>
        </w:rPr>
        <w:t>regulatory compliance</w:t>
      </w:r>
      <w:r w:rsidR="007B093F" w:rsidRPr="007D3C75">
        <w:rPr>
          <w:rStyle w:val="Strong"/>
          <w:rFonts w:ascii="Calibri" w:hAnsi="Calibri"/>
          <w:b w:val="0"/>
        </w:rPr>
        <w:t>:</w:t>
      </w:r>
    </w:p>
    <w:p w14:paraId="18B6D59C" w14:textId="3874D605" w:rsidR="00920FE8" w:rsidRDefault="00D20559" w:rsidP="00440CA3">
      <w:pPr>
        <w:pStyle w:val="NormalWeb"/>
        <w:numPr>
          <w:ilvl w:val="0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Oversee McGuff Pharmaceuticals Inc. reporting directly to McGuff Companies President / Management team.</w:t>
      </w:r>
    </w:p>
    <w:p w14:paraId="35181C2E" w14:textId="77777777" w:rsidR="009A31F4" w:rsidRPr="007D3C75" w:rsidRDefault="009A31F4" w:rsidP="009A31F4">
      <w:pPr>
        <w:spacing w:before="100" w:beforeAutospacing="1" w:after="100" w:afterAutospacing="1"/>
        <w:rPr>
          <w:rFonts w:ascii="Calibri" w:hAnsi="Calibri"/>
        </w:rPr>
      </w:pPr>
      <w:r w:rsidRPr="007D3C75">
        <w:rPr>
          <w:rFonts w:ascii="Calibri" w:hAnsi="Calibri"/>
          <w:b/>
          <w:bCs/>
        </w:rPr>
        <w:t>Minimum and Preferred Qualifications shall include:</w:t>
      </w:r>
    </w:p>
    <w:p w14:paraId="21AC8E74" w14:textId="465F7D8E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 xml:space="preserve">Education: </w:t>
      </w:r>
      <w:r w:rsidR="00440CA3">
        <w:rPr>
          <w:rFonts w:asciiTheme="minorHAnsi" w:hAnsiTheme="minorHAnsi" w:cstheme="minorHAnsi"/>
        </w:rPr>
        <w:t>Master’s</w:t>
      </w:r>
      <w:r w:rsidRPr="0007201B">
        <w:rPr>
          <w:rFonts w:asciiTheme="minorHAnsi" w:hAnsiTheme="minorHAnsi" w:cstheme="minorHAnsi"/>
        </w:rPr>
        <w:t xml:space="preserve"> degree in related field, preferably in a scientific</w:t>
      </w:r>
      <w:r w:rsidR="00440CA3">
        <w:rPr>
          <w:rFonts w:asciiTheme="minorHAnsi" w:hAnsiTheme="minorHAnsi" w:cstheme="minorHAnsi"/>
        </w:rPr>
        <w:t>, business</w:t>
      </w:r>
      <w:r w:rsidRPr="0007201B">
        <w:rPr>
          <w:rFonts w:asciiTheme="minorHAnsi" w:hAnsiTheme="minorHAnsi" w:cstheme="minorHAnsi"/>
        </w:rPr>
        <w:t xml:space="preserve"> or technical discipline</w:t>
      </w:r>
      <w:r w:rsidR="00055028">
        <w:rPr>
          <w:rFonts w:asciiTheme="minorHAnsi" w:hAnsiTheme="minorHAnsi" w:cstheme="minorHAnsi"/>
        </w:rPr>
        <w:t>.</w:t>
      </w:r>
    </w:p>
    <w:p w14:paraId="73E1AA57" w14:textId="2BE99A55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 xml:space="preserve">Minimum of </w:t>
      </w:r>
      <w:r w:rsidR="00440CA3">
        <w:rPr>
          <w:rFonts w:asciiTheme="minorHAnsi" w:hAnsiTheme="minorHAnsi" w:cstheme="minorHAnsi"/>
        </w:rPr>
        <w:t>10</w:t>
      </w:r>
      <w:r w:rsidRPr="0007201B">
        <w:rPr>
          <w:rFonts w:asciiTheme="minorHAnsi" w:hAnsiTheme="minorHAnsi" w:cstheme="minorHAnsi"/>
        </w:rPr>
        <w:t xml:space="preserve"> years relevant industry experience.</w:t>
      </w:r>
    </w:p>
    <w:p w14:paraId="3350C045" w14:textId="4D65CA05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 xml:space="preserve">Experience with </w:t>
      </w:r>
      <w:r w:rsidR="00440CA3">
        <w:rPr>
          <w:rFonts w:asciiTheme="minorHAnsi" w:hAnsiTheme="minorHAnsi" w:cstheme="minorHAnsi"/>
        </w:rPr>
        <w:t>cGMP manufacturing</w:t>
      </w:r>
      <w:r w:rsidRPr="0007201B">
        <w:rPr>
          <w:rFonts w:asciiTheme="minorHAnsi" w:hAnsiTheme="minorHAnsi" w:cstheme="minorHAnsi"/>
        </w:rPr>
        <w:t xml:space="preserve"> of finished dosage form </w:t>
      </w:r>
      <w:r>
        <w:rPr>
          <w:rFonts w:asciiTheme="minorHAnsi" w:hAnsiTheme="minorHAnsi" w:cstheme="minorHAnsi"/>
        </w:rPr>
        <w:t>p</w:t>
      </w:r>
      <w:r w:rsidRPr="0007201B">
        <w:rPr>
          <w:rFonts w:asciiTheme="minorHAnsi" w:hAnsiTheme="minorHAnsi" w:cstheme="minorHAnsi"/>
        </w:rPr>
        <w:t>harmaceutical manufacturing and clinical trials or equivalent, preferred.</w:t>
      </w:r>
    </w:p>
    <w:p w14:paraId="3BECE9DD" w14:textId="383EFFB3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 xml:space="preserve">Thorough understanding of FDA regulations. </w:t>
      </w:r>
    </w:p>
    <w:p w14:paraId="0AD4921D" w14:textId="77777777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 xml:space="preserve">Effective research and analytical skills. </w:t>
      </w:r>
    </w:p>
    <w:p w14:paraId="5735BD12" w14:textId="0CC5AE32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Knowledge of cGMP requirements.</w:t>
      </w:r>
    </w:p>
    <w:p w14:paraId="43A33F6B" w14:textId="77777777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Knowledge of NDA and ANDA product applications and approval with FDA.</w:t>
      </w:r>
    </w:p>
    <w:p w14:paraId="251CA158" w14:textId="77777777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Computer literate and familiar with computerized documentation and database methods, tracking and control systems.</w:t>
      </w:r>
    </w:p>
    <w:p w14:paraId="5666835C" w14:textId="77777777" w:rsidR="0007201B" w:rsidRPr="0007201B" w:rsidRDefault="0007201B" w:rsidP="0007201B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 xml:space="preserve">Ability to manage multiple projects. </w:t>
      </w:r>
    </w:p>
    <w:p w14:paraId="616B79F0" w14:textId="08CC2E6A" w:rsidR="00402962" w:rsidRPr="00440CA3" w:rsidRDefault="0007201B" w:rsidP="00440CA3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Excellent written and oral communication, technical writing and editing skills.</w:t>
      </w:r>
    </w:p>
    <w:p w14:paraId="17C6A2F8" w14:textId="7331CF3D" w:rsidR="009A31F4" w:rsidRDefault="009A31F4" w:rsidP="009A31F4">
      <w:pPr>
        <w:spacing w:before="100" w:beforeAutospacing="1" w:after="100" w:afterAutospacing="1"/>
        <w:rPr>
          <w:rFonts w:ascii="Calibri" w:hAnsi="Calibri"/>
        </w:rPr>
      </w:pPr>
      <w:r w:rsidRPr="007D3C75">
        <w:rPr>
          <w:rFonts w:ascii="Calibri" w:hAnsi="Calibri"/>
          <w:b/>
          <w:bCs/>
        </w:rPr>
        <w:t>What Is Expected of You</w:t>
      </w:r>
      <w:r w:rsidRPr="007D3C75">
        <w:rPr>
          <w:rFonts w:ascii="Calibri" w:hAnsi="Calibri"/>
        </w:rPr>
        <w:t>:</w:t>
      </w:r>
    </w:p>
    <w:p w14:paraId="09EA7CF6" w14:textId="77777777" w:rsidR="0007201B" w:rsidRP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Appropriate professional demeanor.</w:t>
      </w:r>
    </w:p>
    <w:p w14:paraId="03C8AF47" w14:textId="77777777" w:rsidR="0007201B" w:rsidRP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Knowledge, understanding and compliance of the dress code and corporate policies.</w:t>
      </w:r>
    </w:p>
    <w:p w14:paraId="44F8FC54" w14:textId="77777777" w:rsidR="0007201B" w:rsidRP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Ability to work with others.</w:t>
      </w:r>
    </w:p>
    <w:p w14:paraId="1EF4EB93" w14:textId="77777777" w:rsidR="0007201B" w:rsidRP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Excellent communication skills.</w:t>
      </w:r>
    </w:p>
    <w:p w14:paraId="34FE1DB3" w14:textId="77777777" w:rsidR="0007201B" w:rsidRP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Excellent customer skills</w:t>
      </w:r>
    </w:p>
    <w:p w14:paraId="13C637D1" w14:textId="77777777" w:rsidR="0007201B" w:rsidRP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Work with all McGuff employees to foster/promote quality and team spirit throughout all organizations.</w:t>
      </w:r>
    </w:p>
    <w:p w14:paraId="6C027F55" w14:textId="77777777" w:rsidR="0007201B" w:rsidRP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lastRenderedPageBreak/>
        <w:t>Will rely on extensive experience and judgment to plan and accomplish goals.</w:t>
      </w:r>
    </w:p>
    <w:p w14:paraId="36DBDE35" w14:textId="77777777" w:rsidR="0007201B" w:rsidRP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Ability to work independently with minimal supervision and in team setting to perform a variety of tasks.</w:t>
      </w:r>
    </w:p>
    <w:p w14:paraId="2BE87AAF" w14:textId="77777777" w:rsidR="0007201B" w:rsidRDefault="0007201B" w:rsidP="0007201B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7201B">
        <w:rPr>
          <w:rFonts w:asciiTheme="minorHAnsi" w:hAnsiTheme="minorHAnsi" w:cstheme="minorHAnsi"/>
        </w:rPr>
        <w:t>Individual creativity and latitude for goal attainment is expected.</w:t>
      </w:r>
    </w:p>
    <w:p w14:paraId="0D96A7A6" w14:textId="77777777" w:rsidR="00440CA3" w:rsidRPr="0007201B" w:rsidRDefault="00440CA3" w:rsidP="00440CA3">
      <w:pPr>
        <w:ind w:left="2160"/>
        <w:rPr>
          <w:rFonts w:asciiTheme="minorHAnsi" w:hAnsiTheme="minorHAnsi" w:cstheme="minorHAnsi"/>
        </w:rPr>
      </w:pPr>
    </w:p>
    <w:p w14:paraId="04B4B844" w14:textId="1902F60A" w:rsidR="00E67E4C" w:rsidRPr="007D3C75" w:rsidRDefault="00AA2FC6" w:rsidP="00E67E4C">
      <w:pPr>
        <w:spacing w:before="100" w:beforeAutospacing="1" w:after="100" w:afterAutospacing="1"/>
        <w:rPr>
          <w:rFonts w:ascii="Calibri" w:hAnsi="Calibri"/>
        </w:rPr>
      </w:pPr>
      <w:r w:rsidRPr="007D3C75">
        <w:rPr>
          <w:rStyle w:val="Strong"/>
          <w:rFonts w:ascii="Calibri" w:hAnsi="Calibri"/>
        </w:rPr>
        <w:t>Why</w:t>
      </w:r>
      <w:r w:rsidR="00E67E4C" w:rsidRPr="007D3C75">
        <w:rPr>
          <w:rStyle w:val="Strong"/>
          <w:rFonts w:ascii="Calibri" w:hAnsi="Calibri"/>
        </w:rPr>
        <w:t xml:space="preserve"> McGuff </w:t>
      </w:r>
      <w:r w:rsidR="0007201B">
        <w:rPr>
          <w:rStyle w:val="Strong"/>
          <w:rFonts w:ascii="Calibri" w:hAnsi="Calibri"/>
        </w:rPr>
        <w:t>Pharmaceuticals</w:t>
      </w:r>
      <w:r w:rsidR="00E67E4C" w:rsidRPr="007D3C75">
        <w:rPr>
          <w:rStyle w:val="Strong"/>
          <w:rFonts w:ascii="Calibri" w:hAnsi="Calibri"/>
        </w:rPr>
        <w:t>, Inc.?</w:t>
      </w:r>
    </w:p>
    <w:p w14:paraId="240DABD9" w14:textId="5C2CBDC8" w:rsidR="00AA2FC6" w:rsidRPr="007D3C75" w:rsidRDefault="00AA2FC6" w:rsidP="002B2ABC">
      <w:pPr>
        <w:pStyle w:val="NormalWeb"/>
        <w:rPr>
          <w:rFonts w:ascii="Calibri" w:hAnsi="Calibri"/>
        </w:rPr>
      </w:pPr>
      <w:r w:rsidRPr="007D3C75">
        <w:rPr>
          <w:rFonts w:ascii="Calibri" w:hAnsi="Calibri"/>
        </w:rPr>
        <w:t>The McGuff</w:t>
      </w:r>
      <w:r w:rsidR="0007201B">
        <w:rPr>
          <w:rFonts w:ascii="Calibri" w:hAnsi="Calibri"/>
        </w:rPr>
        <w:t xml:space="preserve"> family of</w:t>
      </w:r>
      <w:r w:rsidRPr="007D3C75">
        <w:rPr>
          <w:rFonts w:ascii="Calibri" w:hAnsi="Calibri"/>
        </w:rPr>
        <w:t xml:space="preserve"> Compan</w:t>
      </w:r>
      <w:r w:rsidR="0007201B">
        <w:rPr>
          <w:rFonts w:ascii="Calibri" w:hAnsi="Calibri"/>
        </w:rPr>
        <w:t>ies</w:t>
      </w:r>
      <w:r w:rsidRPr="007D3C75">
        <w:rPr>
          <w:rFonts w:ascii="Calibri" w:hAnsi="Calibri"/>
        </w:rPr>
        <w:t xml:space="preserve"> provides pharmaceuticals, medical devices, nutraceuticals, and services used daily by many leading healthcare professionals and organizations. </w:t>
      </w:r>
      <w:r w:rsidR="0007201B">
        <w:rPr>
          <w:rFonts w:ascii="Calibri" w:hAnsi="Calibri"/>
        </w:rPr>
        <w:t>McGuff Pharmaceuticals, Inc specializes in the manufacture of high quality sterile injectable drug products</w:t>
      </w:r>
      <w:r w:rsidR="00C82D05">
        <w:rPr>
          <w:rFonts w:ascii="Calibri" w:hAnsi="Calibri"/>
        </w:rPr>
        <w:t xml:space="preserve"> for sale both domestic and internationally.</w:t>
      </w:r>
    </w:p>
    <w:p w14:paraId="3B865E94" w14:textId="6F82D3FE" w:rsidR="00AA2FC6" w:rsidRPr="007D3C75" w:rsidRDefault="00AA2FC6" w:rsidP="00AA2FC6">
      <w:pPr>
        <w:pStyle w:val="NormalWeb"/>
        <w:rPr>
          <w:rFonts w:ascii="Calibri" w:hAnsi="Calibri"/>
        </w:rPr>
      </w:pPr>
      <w:r w:rsidRPr="007D3C75">
        <w:rPr>
          <w:rFonts w:ascii="Calibri" w:hAnsi="Calibri"/>
        </w:rPr>
        <w:t>McGuff’s f</w:t>
      </w:r>
      <w:r w:rsidR="00C82D05">
        <w:rPr>
          <w:rFonts w:ascii="Calibri" w:hAnsi="Calibri"/>
        </w:rPr>
        <w:t>ifty</w:t>
      </w:r>
      <w:r w:rsidRPr="007D3C75">
        <w:rPr>
          <w:rFonts w:ascii="Calibri" w:hAnsi="Calibri"/>
        </w:rPr>
        <w:t xml:space="preserve"> years of success is built on </w:t>
      </w:r>
      <w:r w:rsidR="00C82D05">
        <w:rPr>
          <w:rFonts w:ascii="Calibri" w:hAnsi="Calibri"/>
        </w:rPr>
        <w:t>an</w:t>
      </w:r>
      <w:r w:rsidRPr="007D3C75">
        <w:rPr>
          <w:rFonts w:ascii="Calibri" w:hAnsi="Calibri"/>
        </w:rPr>
        <w:t xml:space="preserve"> innovative corporate culture</w:t>
      </w:r>
      <w:r w:rsidR="00C82D05">
        <w:rPr>
          <w:rFonts w:ascii="Calibri" w:hAnsi="Calibri"/>
        </w:rPr>
        <w:t>,</w:t>
      </w:r>
      <w:r w:rsidRPr="007D3C75">
        <w:rPr>
          <w:rFonts w:ascii="Calibri" w:hAnsi="Calibri"/>
        </w:rPr>
        <w:t xml:space="preserve"> </w:t>
      </w:r>
      <w:r w:rsidR="00C82D05">
        <w:rPr>
          <w:rFonts w:ascii="Calibri" w:hAnsi="Calibri"/>
        </w:rPr>
        <w:t xml:space="preserve">upheld by its </w:t>
      </w:r>
      <w:r w:rsidRPr="007D3C75">
        <w:rPr>
          <w:rFonts w:ascii="Calibri" w:hAnsi="Calibri"/>
        </w:rPr>
        <w:t>skilled employees</w:t>
      </w:r>
      <w:r w:rsidR="00C82D05">
        <w:rPr>
          <w:rFonts w:ascii="Calibri" w:hAnsi="Calibri"/>
        </w:rPr>
        <w:t>,</w:t>
      </w:r>
      <w:r w:rsidRPr="007D3C75">
        <w:rPr>
          <w:rFonts w:ascii="Calibri" w:hAnsi="Calibri"/>
        </w:rPr>
        <w:t xml:space="preserve"> working to understand</w:t>
      </w:r>
      <w:r w:rsidR="00C82D05">
        <w:rPr>
          <w:rFonts w:ascii="Calibri" w:hAnsi="Calibri"/>
        </w:rPr>
        <w:t xml:space="preserve"> and always meet</w:t>
      </w:r>
      <w:r w:rsidRPr="007D3C75">
        <w:rPr>
          <w:rFonts w:ascii="Calibri" w:hAnsi="Calibri"/>
        </w:rPr>
        <w:t xml:space="preserve"> customer needs</w:t>
      </w:r>
      <w:r w:rsidR="00C82D05">
        <w:rPr>
          <w:rFonts w:ascii="Calibri" w:hAnsi="Calibri"/>
        </w:rPr>
        <w:t>.  In a world of rapidly changing science and regulations, our goal is to retain consistent and reliable relationships with our valued customers</w:t>
      </w:r>
      <w:r w:rsidRPr="007D3C75">
        <w:rPr>
          <w:rFonts w:ascii="Calibri" w:hAnsi="Calibri"/>
        </w:rPr>
        <w:t xml:space="preserve">. </w:t>
      </w:r>
      <w:r w:rsidR="00C82D05">
        <w:rPr>
          <w:rFonts w:ascii="Calibri" w:hAnsi="Calibri"/>
        </w:rPr>
        <w:t xml:space="preserve"> </w:t>
      </w:r>
      <w:r w:rsidRPr="007D3C75">
        <w:rPr>
          <w:rFonts w:ascii="Calibri" w:hAnsi="Calibri"/>
        </w:rPr>
        <w:t xml:space="preserve">McGuff customer support teams engage </w:t>
      </w:r>
      <w:r w:rsidR="00C82D05">
        <w:rPr>
          <w:rFonts w:ascii="Calibri" w:hAnsi="Calibri"/>
        </w:rPr>
        <w:t xml:space="preserve">their </w:t>
      </w:r>
      <w:r w:rsidRPr="007D3C75">
        <w:rPr>
          <w:rFonts w:ascii="Calibri" w:hAnsi="Calibri"/>
        </w:rPr>
        <w:t xml:space="preserve">customers in a friendly </w:t>
      </w:r>
      <w:r w:rsidR="00C82D05">
        <w:rPr>
          <w:rFonts w:ascii="Calibri" w:hAnsi="Calibri"/>
        </w:rPr>
        <w:t>and informative</w:t>
      </w:r>
      <w:r w:rsidRPr="007D3C75">
        <w:rPr>
          <w:rFonts w:ascii="Calibri" w:hAnsi="Calibri"/>
        </w:rPr>
        <w:t xml:space="preserve"> environment</w:t>
      </w:r>
      <w:r w:rsidR="00C82D05">
        <w:rPr>
          <w:rFonts w:ascii="Calibri" w:hAnsi="Calibri"/>
        </w:rPr>
        <w:t>,</w:t>
      </w:r>
      <w:r w:rsidRPr="007D3C75">
        <w:rPr>
          <w:rFonts w:ascii="Calibri" w:hAnsi="Calibri"/>
        </w:rPr>
        <w:t xml:space="preserve"> to offer best-of-class solutions to customer needs.</w:t>
      </w:r>
    </w:p>
    <w:p w14:paraId="764A2710" w14:textId="0C47920F" w:rsidR="0008233C" w:rsidRPr="00A14A41" w:rsidRDefault="00E67E4C" w:rsidP="00A14A41">
      <w:pPr>
        <w:pStyle w:val="NormalWeb"/>
        <w:rPr>
          <w:rFonts w:ascii="Calibri" w:hAnsi="Calibri"/>
        </w:rPr>
      </w:pPr>
      <w:r w:rsidRPr="007D3C75">
        <w:rPr>
          <w:rFonts w:ascii="Calibri" w:hAnsi="Calibri"/>
        </w:rPr>
        <w:t xml:space="preserve">At McGuff, we offer excellent compensation and benefits programs that reflect our goal to </w:t>
      </w:r>
      <w:r w:rsidR="00A14A41">
        <w:rPr>
          <w:rFonts w:ascii="Calibri" w:hAnsi="Calibri"/>
        </w:rPr>
        <w:t>stay</w:t>
      </w:r>
      <w:r w:rsidRPr="007D3C75">
        <w:rPr>
          <w:rFonts w:ascii="Calibri" w:hAnsi="Calibri"/>
        </w:rPr>
        <w:t xml:space="preserve"> a competitive and supportive employer. </w:t>
      </w:r>
      <w:r w:rsidR="00AA2FC6" w:rsidRPr="007D3C75">
        <w:rPr>
          <w:rFonts w:ascii="Calibri" w:hAnsi="Calibri"/>
        </w:rPr>
        <w:t xml:space="preserve">We </w:t>
      </w:r>
      <w:r w:rsidRPr="007D3C75">
        <w:rPr>
          <w:rFonts w:ascii="Calibri" w:hAnsi="Calibri"/>
        </w:rPr>
        <w:t>provide</w:t>
      </w:r>
      <w:r w:rsidR="00AA2FC6" w:rsidRPr="007D3C75">
        <w:rPr>
          <w:rFonts w:ascii="Calibri" w:hAnsi="Calibri"/>
        </w:rPr>
        <w:t xml:space="preserve"> employees</w:t>
      </w:r>
      <w:r w:rsidR="00A14A41">
        <w:rPr>
          <w:rFonts w:ascii="Calibri" w:hAnsi="Calibri"/>
        </w:rPr>
        <w:t xml:space="preserve"> with</w:t>
      </w:r>
      <w:r w:rsidRPr="007D3C75">
        <w:rPr>
          <w:rFonts w:ascii="Calibri" w:hAnsi="Calibri"/>
        </w:rPr>
        <w:t xml:space="preserve"> a comprehensive benefits package that includes medical, dental, vision</w:t>
      </w:r>
      <w:r w:rsidR="00106B28" w:rsidRPr="007D3C75">
        <w:rPr>
          <w:rFonts w:ascii="Calibri" w:hAnsi="Calibri"/>
        </w:rPr>
        <w:t>, life insurance,</w:t>
      </w:r>
      <w:r w:rsidRPr="007D3C75">
        <w:rPr>
          <w:rFonts w:ascii="Calibri" w:hAnsi="Calibri"/>
        </w:rPr>
        <w:t xml:space="preserve"> </w:t>
      </w:r>
      <w:r w:rsidR="00106B28" w:rsidRPr="007D3C75">
        <w:rPr>
          <w:rFonts w:ascii="Calibri" w:hAnsi="Calibri"/>
        </w:rPr>
        <w:t xml:space="preserve">paid sick leave and </w:t>
      </w:r>
      <w:r w:rsidR="00AA2FC6" w:rsidRPr="007D3C75">
        <w:rPr>
          <w:rFonts w:ascii="Calibri" w:hAnsi="Calibri"/>
        </w:rPr>
        <w:t xml:space="preserve">paid </w:t>
      </w:r>
      <w:r w:rsidR="00106B28" w:rsidRPr="007D3C75">
        <w:rPr>
          <w:rFonts w:ascii="Calibri" w:hAnsi="Calibri"/>
        </w:rPr>
        <w:t xml:space="preserve">vacation time.  </w:t>
      </w:r>
      <w:r w:rsidRPr="007D3C75">
        <w:rPr>
          <w:rFonts w:ascii="Calibri" w:hAnsi="Calibri"/>
        </w:rPr>
        <w:t>401K retirement plans</w:t>
      </w:r>
      <w:r w:rsidR="00106B28" w:rsidRPr="007D3C75">
        <w:rPr>
          <w:rFonts w:ascii="Calibri" w:hAnsi="Calibri"/>
        </w:rPr>
        <w:t xml:space="preserve"> are available</w:t>
      </w:r>
      <w:r w:rsidR="00AA2FC6" w:rsidRPr="007D3C75">
        <w:rPr>
          <w:rFonts w:ascii="Calibri" w:hAnsi="Calibri"/>
        </w:rPr>
        <w:t xml:space="preserve"> and encouraged</w:t>
      </w:r>
      <w:r w:rsidRPr="007D3C75">
        <w:rPr>
          <w:rFonts w:ascii="Calibri" w:hAnsi="Calibri"/>
        </w:rPr>
        <w:t xml:space="preserve">. </w:t>
      </w:r>
      <w:r w:rsidR="00AA2FC6" w:rsidRPr="007D3C75">
        <w:rPr>
          <w:rFonts w:ascii="Calibri" w:hAnsi="Calibri"/>
        </w:rPr>
        <w:t>McGuff is</w:t>
      </w:r>
      <w:r w:rsidRPr="007D3C75">
        <w:rPr>
          <w:rFonts w:ascii="Calibri" w:hAnsi="Calibri"/>
        </w:rPr>
        <w:t xml:space="preserve"> </w:t>
      </w:r>
      <w:r w:rsidR="00A14A41">
        <w:rPr>
          <w:rFonts w:ascii="Calibri" w:hAnsi="Calibri"/>
        </w:rPr>
        <w:t>growing,</w:t>
      </w:r>
      <w:r w:rsidRPr="007D3C75">
        <w:rPr>
          <w:rFonts w:ascii="Calibri" w:hAnsi="Calibri"/>
        </w:rPr>
        <w:t xml:space="preserve"> and new opportunities emerge every day. </w:t>
      </w:r>
      <w:r w:rsidR="00A14A41">
        <w:rPr>
          <w:rFonts w:ascii="Calibri" w:hAnsi="Calibri"/>
        </w:rPr>
        <w:t xml:space="preserve"> We </w:t>
      </w:r>
      <w:r w:rsidRPr="007D3C75">
        <w:rPr>
          <w:rFonts w:ascii="Calibri" w:hAnsi="Calibri"/>
        </w:rPr>
        <w:t xml:space="preserve">offer a supportive setting where </w:t>
      </w:r>
      <w:r w:rsidR="00AA2FC6" w:rsidRPr="007D3C75">
        <w:rPr>
          <w:rFonts w:ascii="Calibri" w:hAnsi="Calibri"/>
        </w:rPr>
        <w:t xml:space="preserve">employees </w:t>
      </w:r>
      <w:r w:rsidRPr="007D3C75">
        <w:rPr>
          <w:rFonts w:ascii="Calibri" w:hAnsi="Calibri"/>
        </w:rPr>
        <w:t xml:space="preserve">can </w:t>
      </w:r>
      <w:r w:rsidR="00A14A41">
        <w:rPr>
          <w:rFonts w:ascii="Calibri" w:hAnsi="Calibri"/>
        </w:rPr>
        <w:t>develop</w:t>
      </w:r>
      <w:r w:rsidRPr="007D3C75">
        <w:rPr>
          <w:rFonts w:ascii="Calibri" w:hAnsi="Calibri"/>
        </w:rPr>
        <w:t xml:space="preserve"> </w:t>
      </w:r>
      <w:r w:rsidR="00AA2FC6" w:rsidRPr="007D3C75">
        <w:rPr>
          <w:rFonts w:ascii="Calibri" w:hAnsi="Calibri"/>
        </w:rPr>
        <w:t xml:space="preserve">their own </w:t>
      </w:r>
      <w:r w:rsidRPr="007D3C75">
        <w:rPr>
          <w:rFonts w:ascii="Calibri" w:hAnsi="Calibri"/>
        </w:rPr>
        <w:t>career</w:t>
      </w:r>
      <w:r w:rsidR="00A14A41">
        <w:rPr>
          <w:rFonts w:ascii="Calibri" w:hAnsi="Calibri"/>
        </w:rPr>
        <w:t xml:space="preserve"> path,</w:t>
      </w:r>
      <w:r w:rsidRPr="007D3C75">
        <w:rPr>
          <w:rFonts w:ascii="Calibri" w:hAnsi="Calibri"/>
        </w:rPr>
        <w:t xml:space="preserve"> while enjoying the mentorship to develop new skills in an environment where you have an opportunity to thrive.</w:t>
      </w:r>
    </w:p>
    <w:sectPr w:rsidR="0008233C" w:rsidRPr="00A14A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13E"/>
    <w:multiLevelType w:val="hybridMultilevel"/>
    <w:tmpl w:val="0ECE7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F3D5C"/>
    <w:multiLevelType w:val="hybridMultilevel"/>
    <w:tmpl w:val="45AC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7EF3"/>
    <w:multiLevelType w:val="hybridMultilevel"/>
    <w:tmpl w:val="E4AA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0BA4"/>
    <w:multiLevelType w:val="multilevel"/>
    <w:tmpl w:val="97B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C4559"/>
    <w:multiLevelType w:val="hybridMultilevel"/>
    <w:tmpl w:val="582E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76FA"/>
    <w:multiLevelType w:val="multilevel"/>
    <w:tmpl w:val="3F16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34174"/>
    <w:multiLevelType w:val="multilevel"/>
    <w:tmpl w:val="622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C4C89"/>
    <w:multiLevelType w:val="multilevel"/>
    <w:tmpl w:val="BCA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00BD1"/>
    <w:multiLevelType w:val="multilevel"/>
    <w:tmpl w:val="EAD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D6A76"/>
    <w:multiLevelType w:val="hybridMultilevel"/>
    <w:tmpl w:val="DBCA591E"/>
    <w:lvl w:ilvl="0" w:tplc="E994541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50C0"/>
    <w:multiLevelType w:val="singleLevel"/>
    <w:tmpl w:val="5A361C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3A3D7D70"/>
    <w:multiLevelType w:val="hybridMultilevel"/>
    <w:tmpl w:val="06CE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510EE"/>
    <w:multiLevelType w:val="multilevel"/>
    <w:tmpl w:val="75DA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030F7"/>
    <w:multiLevelType w:val="hybridMultilevel"/>
    <w:tmpl w:val="3D42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B69B8"/>
    <w:multiLevelType w:val="hybridMultilevel"/>
    <w:tmpl w:val="FC2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22"/>
    <w:multiLevelType w:val="hybridMultilevel"/>
    <w:tmpl w:val="A82E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93DD5"/>
    <w:multiLevelType w:val="hybridMultilevel"/>
    <w:tmpl w:val="442E0E14"/>
    <w:lvl w:ilvl="0" w:tplc="E994541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253A"/>
    <w:multiLevelType w:val="singleLevel"/>
    <w:tmpl w:val="D7D8FC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716C175F"/>
    <w:multiLevelType w:val="hybridMultilevel"/>
    <w:tmpl w:val="87F4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6D55"/>
    <w:multiLevelType w:val="hybridMultilevel"/>
    <w:tmpl w:val="6086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05313">
    <w:abstractNumId w:val="3"/>
  </w:num>
  <w:num w:numId="2" w16cid:durableId="120618798">
    <w:abstractNumId w:val="12"/>
  </w:num>
  <w:num w:numId="3" w16cid:durableId="2045711489">
    <w:abstractNumId w:val="8"/>
  </w:num>
  <w:num w:numId="4" w16cid:durableId="1714959675">
    <w:abstractNumId w:val="7"/>
  </w:num>
  <w:num w:numId="5" w16cid:durableId="1597666789">
    <w:abstractNumId w:val="6"/>
  </w:num>
  <w:num w:numId="6" w16cid:durableId="242497895">
    <w:abstractNumId w:val="5"/>
  </w:num>
  <w:num w:numId="7" w16cid:durableId="485050220">
    <w:abstractNumId w:val="11"/>
  </w:num>
  <w:num w:numId="8" w16cid:durableId="1962804257">
    <w:abstractNumId w:val="2"/>
  </w:num>
  <w:num w:numId="9" w16cid:durableId="1252349358">
    <w:abstractNumId w:val="4"/>
  </w:num>
  <w:num w:numId="10" w16cid:durableId="328748955">
    <w:abstractNumId w:val="0"/>
  </w:num>
  <w:num w:numId="11" w16cid:durableId="2050565417">
    <w:abstractNumId w:val="17"/>
  </w:num>
  <w:num w:numId="12" w16cid:durableId="1884518062">
    <w:abstractNumId w:val="10"/>
    <w:lvlOverride w:ilvl="0">
      <w:startOverride w:val="1"/>
    </w:lvlOverride>
  </w:num>
  <w:num w:numId="13" w16cid:durableId="1042173769">
    <w:abstractNumId w:val="15"/>
  </w:num>
  <w:num w:numId="14" w16cid:durableId="319969924">
    <w:abstractNumId w:val="13"/>
  </w:num>
  <w:num w:numId="15" w16cid:durableId="1088842458">
    <w:abstractNumId w:val="16"/>
  </w:num>
  <w:num w:numId="16" w16cid:durableId="343556962">
    <w:abstractNumId w:val="14"/>
  </w:num>
  <w:num w:numId="17" w16cid:durableId="515272330">
    <w:abstractNumId w:val="18"/>
  </w:num>
  <w:num w:numId="18" w16cid:durableId="298727123">
    <w:abstractNumId w:val="19"/>
  </w:num>
  <w:num w:numId="19" w16cid:durableId="511261546">
    <w:abstractNumId w:val="1"/>
  </w:num>
  <w:num w:numId="20" w16cid:durableId="1100950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3F"/>
    <w:rsid w:val="00033693"/>
    <w:rsid w:val="00055028"/>
    <w:rsid w:val="0007201B"/>
    <w:rsid w:val="0008233C"/>
    <w:rsid w:val="000D568A"/>
    <w:rsid w:val="00106B28"/>
    <w:rsid w:val="001A52D9"/>
    <w:rsid w:val="002B2ABC"/>
    <w:rsid w:val="002B7D16"/>
    <w:rsid w:val="003A313E"/>
    <w:rsid w:val="00402962"/>
    <w:rsid w:val="00440CA3"/>
    <w:rsid w:val="004B3672"/>
    <w:rsid w:val="00544814"/>
    <w:rsid w:val="005A4DFE"/>
    <w:rsid w:val="005E4593"/>
    <w:rsid w:val="006C3C8E"/>
    <w:rsid w:val="006D560C"/>
    <w:rsid w:val="0072687D"/>
    <w:rsid w:val="00747AF9"/>
    <w:rsid w:val="00785D76"/>
    <w:rsid w:val="0078639C"/>
    <w:rsid w:val="007B093F"/>
    <w:rsid w:val="007D3C75"/>
    <w:rsid w:val="008338E0"/>
    <w:rsid w:val="008A0CD7"/>
    <w:rsid w:val="00920FE8"/>
    <w:rsid w:val="009A31F4"/>
    <w:rsid w:val="00A14A41"/>
    <w:rsid w:val="00A22DB0"/>
    <w:rsid w:val="00AA2FC6"/>
    <w:rsid w:val="00B8186A"/>
    <w:rsid w:val="00BC31DA"/>
    <w:rsid w:val="00BD57F0"/>
    <w:rsid w:val="00C82D05"/>
    <w:rsid w:val="00CB31F9"/>
    <w:rsid w:val="00D20559"/>
    <w:rsid w:val="00D507C7"/>
    <w:rsid w:val="00D72ECF"/>
    <w:rsid w:val="00D87BB6"/>
    <w:rsid w:val="00DD353C"/>
    <w:rsid w:val="00E67E4C"/>
    <w:rsid w:val="00EB2523"/>
    <w:rsid w:val="00F42EF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3D93"/>
  <w15:docId w15:val="{9956D0B9-AEDC-4A70-9BA1-959E64B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93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B093F"/>
    <w:rPr>
      <w:b/>
      <w:bCs/>
    </w:rPr>
  </w:style>
  <w:style w:type="paragraph" w:styleId="BalloonText">
    <w:name w:val="Balloon Text"/>
    <w:basedOn w:val="Normal"/>
    <w:link w:val="BalloonTextChar"/>
    <w:rsid w:val="002B2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1F4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McGuff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McGuff</dc:creator>
  <cp:keywords/>
  <dc:description/>
  <cp:lastModifiedBy>Trevor McGuff</cp:lastModifiedBy>
  <cp:revision>4</cp:revision>
  <cp:lastPrinted>2020-05-29T14:49:00Z</cp:lastPrinted>
  <dcterms:created xsi:type="dcterms:W3CDTF">2023-04-07T16:45:00Z</dcterms:created>
  <dcterms:modified xsi:type="dcterms:W3CDTF">2024-03-12T15:56:00Z</dcterms:modified>
</cp:coreProperties>
</file>